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669D" w14:textId="4EA52E94" w:rsidR="00963DD2" w:rsidRPr="00733878" w:rsidRDefault="00733878" w:rsidP="00733878">
      <w:pPr>
        <w:pStyle w:val="DOB1"/>
        <w:rPr>
          <w:rFonts w:eastAsia="Calibri"/>
        </w:rPr>
      </w:pPr>
      <w:r w:rsidRPr="00733878">
        <w:t xml:space="preserve">Entity Name: </w:t>
      </w:r>
      <w:r w:rsidR="00031CA3"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031CA3">
        <w:instrText xml:space="preserve"> FORMTEXT </w:instrText>
      </w:r>
      <w:r w:rsidR="00031CA3">
        <w:fldChar w:fldCharType="separate"/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fldChar w:fldCharType="end"/>
      </w:r>
      <w:r w:rsidR="00963DD2" w:rsidRPr="00733878">
        <w:rPr>
          <w:rFonts w:eastAsia="Calibri"/>
        </w:rPr>
        <w:tab/>
        <w:t xml:space="preserve">Prepared by: </w:t>
      </w:r>
      <w:r w:rsidR="00963DD2" w:rsidRPr="0073387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63DD2" w:rsidRPr="00733878">
        <w:rPr>
          <w:rFonts w:eastAsia="Calibri"/>
        </w:rPr>
        <w:instrText xml:space="preserve"> FORMTEXT </w:instrText>
      </w:r>
      <w:r w:rsidR="00963DD2" w:rsidRPr="00733878">
        <w:rPr>
          <w:rFonts w:eastAsia="Calibri"/>
        </w:rPr>
      </w:r>
      <w:r w:rsidR="00963DD2" w:rsidRPr="00733878">
        <w:rPr>
          <w:rFonts w:eastAsia="Calibri"/>
        </w:rPr>
        <w:fldChar w:fldCharType="separate"/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63DD2" w:rsidRPr="00733878">
        <w:rPr>
          <w:rFonts w:eastAsia="Calibri"/>
        </w:rPr>
        <w:fldChar w:fldCharType="end"/>
      </w:r>
    </w:p>
    <w:p w14:paraId="6EA4669E" w14:textId="35C1B563" w:rsidR="00963DD2" w:rsidRPr="00733878" w:rsidRDefault="0071473D" w:rsidP="00733878">
      <w:pPr>
        <w:pStyle w:val="DOB2"/>
      </w:pPr>
      <w:r>
        <w:t>NMLS/</w:t>
      </w:r>
      <w:r w:rsidR="00963DD2" w:rsidRPr="00733878">
        <w:t xml:space="preserve">License Number: </w:t>
      </w:r>
      <w:r w:rsidR="00963DD2" w:rsidRPr="00733878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63DD2" w:rsidRPr="00733878">
        <w:instrText xml:space="preserve"> FORMTEXT </w:instrText>
      </w:r>
      <w:r w:rsidR="00963DD2" w:rsidRPr="00733878">
        <w:fldChar w:fldCharType="separate"/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fldChar w:fldCharType="end"/>
      </w:r>
      <w:r w:rsidR="00963DD2" w:rsidRPr="00733878">
        <w:tab/>
        <w:t xml:space="preserve">Date: </w:t>
      </w:r>
      <w:r w:rsidR="00963DD2" w:rsidRPr="00733878"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963DD2" w:rsidRPr="00733878">
        <w:instrText xml:space="preserve"> FORMTEXT </w:instrText>
      </w:r>
      <w:r w:rsidR="00963DD2" w:rsidRPr="00733878">
        <w:fldChar w:fldCharType="separate"/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fldChar w:fldCharType="end"/>
      </w:r>
    </w:p>
    <w:tbl>
      <w:tblPr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3158"/>
      </w:tblGrid>
      <w:tr w:rsidR="00963DD2" w:rsidRPr="00963DD2" w14:paraId="6EA466A0" w14:textId="77777777" w:rsidTr="005309C7">
        <w:tc>
          <w:tcPr>
            <w:tcW w:w="13158" w:type="dxa"/>
          </w:tcPr>
          <w:p w14:paraId="6EA4669F" w14:textId="77777777" w:rsidR="00963DD2" w:rsidRPr="005E2DF9" w:rsidRDefault="00963DD2" w:rsidP="00963DD2">
            <w:pPr>
              <w:rPr>
                <w:b/>
                <w:szCs w:val="24"/>
              </w:rPr>
            </w:pPr>
          </w:p>
        </w:tc>
      </w:tr>
    </w:tbl>
    <w:p w14:paraId="6EA466A1" w14:textId="26A26A5B" w:rsidR="000959A5" w:rsidRPr="00596560" w:rsidRDefault="00D80024" w:rsidP="00D80024">
      <w:pPr>
        <w:rPr>
          <w:rFonts w:ascii="Calibri" w:hAnsi="Calibri" w:cs="Calibri"/>
          <w:szCs w:val="24"/>
        </w:rPr>
      </w:pPr>
      <w:r w:rsidRPr="00596560">
        <w:rPr>
          <w:rFonts w:ascii="Calibri" w:hAnsi="Calibri" w:cs="Calibri"/>
          <w:szCs w:val="24"/>
        </w:rPr>
        <w:t xml:space="preserve">Examiners should use this template to evaluate the entity’s </w:t>
      </w:r>
      <w:r w:rsidR="00575F8D">
        <w:rPr>
          <w:rFonts w:ascii="Calibri" w:hAnsi="Calibri" w:cs="Calibri"/>
          <w:szCs w:val="24"/>
        </w:rPr>
        <w:t>compliance with state specific requirements</w:t>
      </w:r>
      <w:r w:rsidRPr="00596560">
        <w:rPr>
          <w:rFonts w:ascii="Calibri" w:hAnsi="Calibri" w:cs="Calibri"/>
          <w:szCs w:val="24"/>
        </w:rPr>
        <w:t>.</w:t>
      </w:r>
      <w:r w:rsidR="00793160" w:rsidRPr="00596560">
        <w:rPr>
          <w:rFonts w:ascii="Calibri" w:hAnsi="Calibri" w:cs="Calibri"/>
          <w:szCs w:val="24"/>
        </w:rPr>
        <w:t xml:space="preserve"> </w:t>
      </w:r>
      <w:r w:rsidRPr="00596560">
        <w:rPr>
          <w:rFonts w:ascii="Calibri" w:hAnsi="Calibri" w:cs="Calibri"/>
          <w:szCs w:val="24"/>
        </w:rPr>
        <w:t xml:space="preserve">The review should cover </w:t>
      </w:r>
      <w:r w:rsidR="00FD0F24">
        <w:rPr>
          <w:rFonts w:ascii="Calibri" w:hAnsi="Calibri" w:cs="Calibri"/>
          <w:szCs w:val="24"/>
        </w:rPr>
        <w:t>collector’s notes</w:t>
      </w:r>
      <w:r w:rsidR="00575F8D">
        <w:rPr>
          <w:rFonts w:ascii="Calibri" w:hAnsi="Calibri" w:cs="Calibri"/>
          <w:szCs w:val="24"/>
        </w:rPr>
        <w:t>.</w:t>
      </w:r>
      <w:r w:rsidRPr="00596560">
        <w:rPr>
          <w:rFonts w:ascii="Calibri" w:hAnsi="Calibri" w:cs="Calibri"/>
          <w:szCs w:val="24"/>
        </w:rPr>
        <w:t xml:space="preserve"> </w:t>
      </w:r>
      <w:r w:rsidR="00FD0F24">
        <w:rPr>
          <w:rFonts w:ascii="Calibri" w:hAnsi="Calibri" w:cs="Calibri"/>
          <w:szCs w:val="24"/>
        </w:rPr>
        <w:t xml:space="preserve"> </w:t>
      </w:r>
    </w:p>
    <w:p w14:paraId="6EA466A2" w14:textId="77777777" w:rsidR="000959A5" w:rsidRPr="00596560" w:rsidRDefault="000959A5" w:rsidP="000959A5">
      <w:pPr>
        <w:ind w:left="720"/>
        <w:rPr>
          <w:rFonts w:ascii="Calibri" w:hAnsi="Calibri" w:cs="Calibri"/>
        </w:rPr>
      </w:pPr>
    </w:p>
    <w:p w14:paraId="6EA466A3" w14:textId="77777777" w:rsidR="0002393E" w:rsidRPr="00596560" w:rsidRDefault="0002393E" w:rsidP="0002393E">
      <w:pPr>
        <w:rPr>
          <w:rFonts w:ascii="Calibri" w:hAnsi="Calibri" w:cs="Calibri"/>
          <w:szCs w:val="24"/>
        </w:rPr>
      </w:pPr>
    </w:p>
    <w:p w14:paraId="1B7D4E86" w14:textId="067860FC" w:rsidR="000948D3" w:rsidRDefault="000948D3" w:rsidP="000948D3">
      <w:pPr>
        <w:pStyle w:val="TOC1"/>
        <w:spacing w:after="576"/>
        <w:rPr>
          <w:rFonts w:ascii="Calibri" w:hAnsi="Calibri" w:cs="Calibri"/>
          <w:noProof/>
        </w:rPr>
      </w:pPr>
      <w:r>
        <w:rPr>
          <w:rFonts w:ascii="Calibri" w:hAnsi="Calibri" w:cs="Calibri"/>
          <w:szCs w:val="24"/>
        </w:rPr>
        <w:fldChar w:fldCharType="begin"/>
      </w:r>
      <w:r>
        <w:rPr>
          <w:rFonts w:ascii="Calibri" w:hAnsi="Calibri" w:cs="Calibri"/>
          <w:szCs w:val="24"/>
        </w:rPr>
        <w:instrText xml:space="preserve"> TOC \o "1-1" \h \z \u </w:instrText>
      </w:r>
      <w:r>
        <w:rPr>
          <w:rFonts w:ascii="Calibri" w:hAnsi="Calibri" w:cs="Calibri"/>
          <w:szCs w:val="24"/>
        </w:rPr>
        <w:fldChar w:fldCharType="separate"/>
      </w:r>
      <w:hyperlink r:id="rId12" w:anchor="_Toc322683952" w:history="1">
        <w:r>
          <w:rPr>
            <w:rStyle w:val="Hyperlink"/>
            <w:rFonts w:ascii="Calibri" w:hAnsi="Calibri" w:cs="Calibri"/>
            <w:noProof/>
          </w:rPr>
          <w:t>I.</w:t>
        </w:r>
        <w:r>
          <w:rPr>
            <w:rStyle w:val="Hyperlink"/>
            <w:rFonts w:ascii="Calibri" w:hAnsi="Calibri" w:cs="Calibri"/>
            <w:noProof/>
          </w:rPr>
          <w:tab/>
          <w:t>Collection note review</w:t>
        </w:r>
        <w:r>
          <w:rPr>
            <w:rStyle w:val="Hyperlink"/>
            <w:rFonts w:ascii="Calibri" w:hAnsi="Calibri" w:cs="Calibri"/>
            <w:noProof/>
            <w:webHidden/>
          </w:rPr>
          <w:tab/>
        </w:r>
      </w:hyperlink>
      <w:bookmarkStart w:id="0" w:name="Text1"/>
      <w:r>
        <w:fldChar w:fldCharType="begin">
          <w:ffData>
            <w:name w:val="Text1"/>
            <w:enabled/>
            <w:calcOnExit w:val="0"/>
            <w:textInput>
              <w:default w:val="[#]"/>
              <w:maxLength w:val="3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fldChar w:fldCharType="separate"/>
      </w:r>
      <w:r>
        <w:rPr>
          <w:rFonts w:ascii="Calibri" w:hAnsi="Calibri" w:cs="Calibri"/>
          <w:noProof/>
        </w:rPr>
        <w:t>[#]</w:t>
      </w:r>
      <w:r>
        <w:fldChar w:fldCharType="end"/>
      </w:r>
      <w:bookmarkEnd w:id="0"/>
    </w:p>
    <w:p w14:paraId="313A3875" w14:textId="09B4FC33" w:rsidR="000948D3" w:rsidRDefault="007C462E" w:rsidP="000948D3">
      <w:pPr>
        <w:pStyle w:val="TOC1"/>
        <w:tabs>
          <w:tab w:val="left" w:pos="1440"/>
        </w:tabs>
        <w:spacing w:after="576"/>
        <w:ind w:left="720"/>
      </w:pPr>
      <w:hyperlink r:id="rId13" w:anchor="_Toc322683954" w:history="1">
        <w:r w:rsidR="000948D3">
          <w:rPr>
            <w:rStyle w:val="Hyperlink"/>
            <w:rFonts w:ascii="Calibri" w:hAnsi="Calibri" w:cs="Calibri"/>
            <w:noProof/>
          </w:rPr>
          <w:t>A.</w:t>
        </w:r>
        <w:r w:rsidR="000948D3">
          <w:rPr>
            <w:rStyle w:val="Hyperlink"/>
            <w:rFonts w:ascii="Calibri" w:hAnsi="Calibri" w:cs="Calibri"/>
            <w:noProof/>
          </w:rPr>
          <w:tab/>
          <w:t>State specific subset</w:t>
        </w:r>
        <w:r w:rsidR="000948D3">
          <w:rPr>
            <w:rStyle w:val="Hyperlink"/>
            <w:rFonts w:ascii="Calibri" w:hAnsi="Calibri" w:cs="Calibri"/>
            <w:noProof/>
            <w:webHidden/>
          </w:rPr>
          <w:tab/>
        </w:r>
        <w:r w:rsidR="000948D3">
          <w:fldChar w:fldCharType="begin">
            <w:ffData>
              <w:name w:val="Text1"/>
              <w:enabled/>
              <w:calcOnExit w:val="0"/>
              <w:textInput>
                <w:default w:val="[#]"/>
                <w:maxLength w:val="3"/>
              </w:textInput>
            </w:ffData>
          </w:fldChar>
        </w:r>
        <w:r w:rsidR="000948D3">
          <w:rPr>
            <w:rFonts w:ascii="Calibri" w:hAnsi="Calibri" w:cs="Calibri"/>
          </w:rPr>
          <w:instrText xml:space="preserve"> FORMTEXT </w:instrText>
        </w:r>
        <w:r w:rsidR="000948D3">
          <w:fldChar w:fldCharType="separate"/>
        </w:r>
        <w:r w:rsidR="000948D3">
          <w:rPr>
            <w:rFonts w:ascii="Calibri" w:hAnsi="Calibri" w:cs="Calibri"/>
            <w:noProof/>
          </w:rPr>
          <w:t>[#]</w:t>
        </w:r>
        <w:r w:rsidR="000948D3">
          <w:fldChar w:fldCharType="end"/>
        </w:r>
      </w:hyperlink>
    </w:p>
    <w:p w14:paraId="313AB7A0" w14:textId="247A27A1" w:rsidR="007C462E" w:rsidRDefault="007C462E" w:rsidP="007C462E">
      <w:pPr>
        <w:pStyle w:val="TOC1"/>
        <w:tabs>
          <w:tab w:val="left" w:pos="1440"/>
        </w:tabs>
        <w:spacing w:after="576"/>
        <w:ind w:left="720"/>
        <w:rPr>
          <w:rStyle w:val="Hyperlink"/>
        </w:rPr>
      </w:pPr>
      <w:hyperlink r:id="rId14" w:anchor="_Toc322683954" w:history="1">
        <w:r>
          <w:rPr>
            <w:rStyle w:val="Hyperlink"/>
            <w:rFonts w:ascii="Calibri" w:hAnsi="Calibri" w:cs="Calibri"/>
            <w:noProof/>
          </w:rPr>
          <w:t>A</w:t>
        </w:r>
        <w:r>
          <w:rPr>
            <w:rStyle w:val="Hyperlink"/>
            <w:rFonts w:ascii="Calibri" w:hAnsi="Calibri" w:cs="Calibri"/>
            <w:noProof/>
          </w:rPr>
          <w:t>-1.</w:t>
        </w:r>
        <w:r>
          <w:rPr>
            <w:rStyle w:val="Hyperlink"/>
            <w:rFonts w:ascii="Calibri" w:hAnsi="Calibri" w:cs="Calibri"/>
            <w:noProof/>
          </w:rPr>
          <w:tab/>
          <w:t>Exam report comment</w:t>
        </w:r>
        <w:r>
          <w:rPr>
            <w:rStyle w:val="Hyperlink"/>
            <w:rFonts w:ascii="Calibri" w:hAnsi="Calibri" w:cs="Calibri"/>
            <w:noProof/>
            <w:webHidden/>
          </w:rPr>
          <w:tab/>
        </w:r>
        <w:r>
          <w:fldChar w:fldCharType="begin">
            <w:ffData>
              <w:name w:val="Text1"/>
              <w:enabled/>
              <w:calcOnExit w:val="0"/>
              <w:textInput>
                <w:default w:val="[#]"/>
                <w:maxLength w:val="3"/>
              </w:textInput>
            </w:ffData>
          </w:fldChar>
        </w:r>
        <w:r>
          <w:rPr>
            <w:rFonts w:ascii="Calibri" w:hAnsi="Calibri" w:cs="Calibri"/>
          </w:rPr>
          <w:instrText xml:space="preserve"> FORMTEXT </w:instrText>
        </w:r>
        <w:r>
          <w:fldChar w:fldCharType="separate"/>
        </w:r>
        <w:r>
          <w:rPr>
            <w:rFonts w:ascii="Calibri" w:hAnsi="Calibri" w:cs="Calibri"/>
            <w:noProof/>
          </w:rPr>
          <w:t>[#]</w:t>
        </w:r>
        <w:r>
          <w:fldChar w:fldCharType="end"/>
        </w:r>
      </w:hyperlink>
    </w:p>
    <w:p w14:paraId="12F7B813" w14:textId="77777777" w:rsidR="007C462E" w:rsidRPr="007C462E" w:rsidRDefault="007C462E" w:rsidP="007C462E"/>
    <w:p w14:paraId="6EA466AB" w14:textId="2194A8D0" w:rsidR="0002393E" w:rsidRDefault="000948D3" w:rsidP="000948D3">
      <w:pPr>
        <w:tabs>
          <w:tab w:val="left" w:pos="720"/>
        </w:tabs>
        <w:spacing w:afterLines="240" w:after="576"/>
        <w:rPr>
          <w:szCs w:val="24"/>
        </w:rPr>
      </w:pPr>
      <w:r>
        <w:rPr>
          <w:rFonts w:ascii="Calibri" w:hAnsi="Calibri" w:cs="Calibri"/>
          <w:szCs w:val="24"/>
        </w:rPr>
        <w:fldChar w:fldCharType="end"/>
      </w:r>
    </w:p>
    <w:p w14:paraId="6EA466AC" w14:textId="77777777" w:rsidR="0002393E" w:rsidRPr="00793160" w:rsidRDefault="0002393E" w:rsidP="0002393E">
      <w:pPr>
        <w:rPr>
          <w:szCs w:val="24"/>
        </w:rPr>
        <w:sectPr w:rsidR="0002393E" w:rsidRPr="00793160" w:rsidSect="00963DD2">
          <w:headerReference w:type="default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1" w:name="_GoBack"/>
      <w:bookmarkEnd w:id="1"/>
    </w:p>
    <w:p w14:paraId="6EA466AD" w14:textId="77777777" w:rsidR="002E1E63" w:rsidRPr="00050F41" w:rsidRDefault="002E1E63" w:rsidP="002E1E63">
      <w:pPr>
        <w:rPr>
          <w:rFonts w:ascii="Calibri" w:hAnsi="Calibri" w:cs="Calibri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FC6566" w:rsidRPr="00050F41" w14:paraId="6EA466AF" w14:textId="77777777" w:rsidTr="00793160">
        <w:tc>
          <w:tcPr>
            <w:tcW w:w="12960" w:type="dxa"/>
            <w:gridSpan w:val="2"/>
            <w:shd w:val="clear" w:color="auto" w:fill="D9D9D9"/>
          </w:tcPr>
          <w:p w14:paraId="6EA466AE" w14:textId="778A3E0B" w:rsidR="00FC6566" w:rsidRPr="00624434" w:rsidRDefault="00D55A89" w:rsidP="00575F8D">
            <w:pPr>
              <w:pStyle w:val="Heading1"/>
              <w:rPr>
                <w:rFonts w:cs="Calibri"/>
              </w:rPr>
            </w:pPr>
            <w:bookmarkStart w:id="2" w:name="_Toc322683952"/>
            <w:r w:rsidRPr="00624434">
              <w:rPr>
                <w:rFonts w:cs="Calibri"/>
              </w:rPr>
              <w:t xml:space="preserve">Examination Procedures </w:t>
            </w:r>
            <w:r w:rsidR="00575F8D">
              <w:rPr>
                <w:rFonts w:cs="Calibri"/>
              </w:rPr>
              <w:t>–</w:t>
            </w:r>
            <w:r w:rsidRPr="00624434">
              <w:rPr>
                <w:rFonts w:cs="Calibri"/>
              </w:rPr>
              <w:t xml:space="preserve"> </w:t>
            </w:r>
            <w:bookmarkEnd w:id="2"/>
            <w:r w:rsidR="00FD0F24">
              <w:rPr>
                <w:rFonts w:cs="Calibri"/>
              </w:rPr>
              <w:t>Collection Note</w:t>
            </w:r>
            <w:r w:rsidR="00575F8D">
              <w:rPr>
                <w:rFonts w:cs="Calibri"/>
              </w:rPr>
              <w:t xml:space="preserve"> Review</w:t>
            </w:r>
            <w:r w:rsidRPr="00624434">
              <w:rPr>
                <w:rFonts w:cs="Calibri"/>
              </w:rPr>
              <w:t xml:space="preserve"> </w:t>
            </w:r>
          </w:p>
        </w:tc>
      </w:tr>
      <w:tr w:rsidR="00FC6566" w:rsidRPr="00050F41" w14:paraId="6EA466B2" w14:textId="77777777" w:rsidTr="00793160">
        <w:tc>
          <w:tcPr>
            <w:tcW w:w="6480" w:type="dxa"/>
            <w:shd w:val="clear" w:color="auto" w:fill="D9D9D9"/>
          </w:tcPr>
          <w:p w14:paraId="6EA466B0" w14:textId="647CD9A7" w:rsidR="00FC6566" w:rsidRPr="00050F41" w:rsidRDefault="00FC6566" w:rsidP="00575F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</w:rPr>
            </w:pPr>
            <w:r w:rsidRPr="00050F41">
              <w:rPr>
                <w:rFonts w:ascii="Calibri" w:hAnsi="Calibri" w:cs="Calibri"/>
                <w:b/>
                <w:i/>
                <w:sz w:val="20"/>
              </w:rPr>
              <w:t xml:space="preserve">To evaluate </w:t>
            </w:r>
            <w:r w:rsidR="00575F8D">
              <w:rPr>
                <w:rFonts w:ascii="Calibri" w:hAnsi="Calibri" w:cs="Calibri"/>
                <w:b/>
                <w:i/>
                <w:sz w:val="20"/>
              </w:rPr>
              <w:t>compliance with Federal and State regulations.</w:t>
            </w:r>
          </w:p>
        </w:tc>
        <w:tc>
          <w:tcPr>
            <w:tcW w:w="6480" w:type="dxa"/>
            <w:shd w:val="clear" w:color="auto" w:fill="D9D9D9"/>
          </w:tcPr>
          <w:p w14:paraId="6EA466B1" w14:textId="77777777" w:rsidR="00FC6566" w:rsidRPr="00050F41" w:rsidRDefault="00FC6566" w:rsidP="00FD5C6B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050F41">
              <w:rPr>
                <w:rFonts w:ascii="Calibri" w:hAnsi="Calibri" w:cs="Calibri"/>
                <w:b/>
                <w:i/>
                <w:sz w:val="20"/>
              </w:rPr>
              <w:t>C</w:t>
            </w:r>
            <w:r w:rsidR="00FB0049" w:rsidRPr="00050F41">
              <w:rPr>
                <w:rFonts w:ascii="Calibri" w:hAnsi="Calibri" w:cs="Calibri"/>
                <w:b/>
                <w:i/>
                <w:sz w:val="20"/>
              </w:rPr>
              <w:t>omments</w:t>
            </w:r>
          </w:p>
        </w:tc>
      </w:tr>
      <w:tr w:rsidR="00FC6566" w:rsidRPr="00050F41" w14:paraId="6EA466B5" w14:textId="77777777" w:rsidTr="00FD0F24">
        <w:trPr>
          <w:trHeight w:val="233"/>
        </w:trPr>
        <w:tc>
          <w:tcPr>
            <w:tcW w:w="6480" w:type="dxa"/>
            <w:shd w:val="clear" w:color="auto" w:fill="auto"/>
          </w:tcPr>
          <w:p w14:paraId="6EA466B3" w14:textId="08EA4386" w:rsidR="00FF098C" w:rsidRPr="001E1B77" w:rsidRDefault="00AF272F" w:rsidP="001E1B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d</w:t>
            </w:r>
            <w:r w:rsidR="00FD0F24">
              <w:rPr>
                <w:rFonts w:ascii="Calibri" w:hAnsi="Calibri" w:cs="Calibri"/>
              </w:rPr>
              <w:t>ocumentation</w:t>
            </w:r>
            <w:r>
              <w:rPr>
                <w:rFonts w:ascii="Calibri" w:hAnsi="Calibri" w:cs="Calibri"/>
              </w:rPr>
              <w:t xml:space="preserve"> or evidence</w:t>
            </w:r>
            <w:r w:rsidR="00FD0F24">
              <w:rPr>
                <w:rFonts w:ascii="Calibri" w:hAnsi="Calibri" w:cs="Calibri"/>
              </w:rPr>
              <w:t xml:space="preserve"> of collection notices/letters being sent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6480" w:type="dxa"/>
            <w:shd w:val="clear" w:color="auto" w:fill="auto"/>
          </w:tcPr>
          <w:p w14:paraId="6EA466B4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B8" w14:textId="77777777" w:rsidTr="00FD0F24">
        <w:trPr>
          <w:trHeight w:val="323"/>
        </w:trPr>
        <w:tc>
          <w:tcPr>
            <w:tcW w:w="6480" w:type="dxa"/>
            <w:shd w:val="clear" w:color="auto" w:fill="auto"/>
          </w:tcPr>
          <w:p w14:paraId="6EA466B6" w14:textId="0629B036" w:rsidR="00FC6566" w:rsidRPr="00050F41" w:rsidRDefault="00AF272F" w:rsidP="001E1B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the required </w:t>
            </w:r>
            <w:r w:rsidR="00FD0F24">
              <w:rPr>
                <w:rFonts w:ascii="Calibri" w:hAnsi="Calibri" w:cs="Calibri"/>
              </w:rPr>
              <w:t>disclosures</w:t>
            </w:r>
            <w:r>
              <w:rPr>
                <w:rFonts w:ascii="Calibri" w:hAnsi="Calibri" w:cs="Calibri"/>
              </w:rPr>
              <w:t xml:space="preserve"> found in the notes as evidence of having been provided?</w:t>
            </w:r>
            <w:r w:rsidR="00FF098C">
              <w:rPr>
                <w:rFonts w:ascii="Calibri" w:hAnsi="Calibri" w:cs="Calibri"/>
              </w:rPr>
              <w:t xml:space="preserve"> </w:t>
            </w:r>
            <w:r w:rsidR="00FF098C" w:rsidRPr="00EF71E1">
              <w:rPr>
                <w:rFonts w:ascii="Calibri" w:hAnsi="Calibri" w:cs="Calibri"/>
              </w:rPr>
              <w:t>(Mini Miranda etc.)</w:t>
            </w:r>
          </w:p>
        </w:tc>
        <w:tc>
          <w:tcPr>
            <w:tcW w:w="6480" w:type="dxa"/>
            <w:shd w:val="clear" w:color="auto" w:fill="auto"/>
          </w:tcPr>
          <w:p w14:paraId="6EA466B7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BB" w14:textId="77777777" w:rsidTr="00793160">
        <w:tc>
          <w:tcPr>
            <w:tcW w:w="6480" w:type="dxa"/>
            <w:shd w:val="clear" w:color="auto" w:fill="auto"/>
          </w:tcPr>
          <w:p w14:paraId="6EA466B9" w14:textId="60FA857C" w:rsidR="00FC6566" w:rsidRPr="00050F41" w:rsidRDefault="00AF272F" w:rsidP="001E1B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all </w:t>
            </w:r>
            <w:r w:rsidR="00FD0F24">
              <w:rPr>
                <w:rFonts w:ascii="Calibri" w:hAnsi="Calibri" w:cs="Calibri"/>
              </w:rPr>
              <w:t>call times</w:t>
            </w:r>
            <w:r>
              <w:rPr>
                <w:rFonts w:ascii="Calibri" w:hAnsi="Calibri" w:cs="Calibri"/>
              </w:rPr>
              <w:t xml:space="preserve"> between the hours of 8:00 am and 9:00 pm </w:t>
            </w:r>
            <w:r w:rsidRPr="00FF098C">
              <w:rPr>
                <w:rFonts w:ascii="Calibri" w:hAnsi="Calibri" w:cs="Calibri"/>
                <w:u w:val="single"/>
              </w:rPr>
              <w:t>local</w:t>
            </w:r>
            <w:r>
              <w:rPr>
                <w:rFonts w:ascii="Calibri" w:hAnsi="Calibri" w:cs="Calibri"/>
              </w:rPr>
              <w:t xml:space="preserve"> time?</w:t>
            </w:r>
            <w:r w:rsidR="002E5438" w:rsidRPr="002E5438">
              <w:rPr>
                <w:szCs w:val="24"/>
              </w:rPr>
              <w:t xml:space="preserve"> </w:t>
            </w:r>
            <w:r w:rsidR="002E5438">
              <w:rPr>
                <w:rFonts w:ascii="Calibri" w:hAnsi="Calibri" w:cs="Calibri"/>
              </w:rPr>
              <w:t>(15 U.S.C. 1692c(a)(1))</w:t>
            </w:r>
          </w:p>
        </w:tc>
        <w:tc>
          <w:tcPr>
            <w:tcW w:w="6480" w:type="dxa"/>
            <w:shd w:val="clear" w:color="auto" w:fill="auto"/>
          </w:tcPr>
          <w:p w14:paraId="6EA466BA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BE" w14:textId="77777777" w:rsidTr="00793160">
        <w:tc>
          <w:tcPr>
            <w:tcW w:w="6480" w:type="dxa"/>
            <w:shd w:val="clear" w:color="auto" w:fill="auto"/>
          </w:tcPr>
          <w:p w14:paraId="6EA466BC" w14:textId="6CECB370" w:rsidR="00FF098C" w:rsidRPr="000948D3" w:rsidRDefault="00AF272F" w:rsidP="001E1B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the </w:t>
            </w:r>
            <w:r w:rsidR="00FD0F24">
              <w:rPr>
                <w:rFonts w:ascii="Calibri" w:hAnsi="Calibri" w:cs="Calibri"/>
              </w:rPr>
              <w:t>call frequency</w:t>
            </w:r>
            <w:r>
              <w:rPr>
                <w:rFonts w:ascii="Calibri" w:hAnsi="Calibri" w:cs="Calibri"/>
              </w:rPr>
              <w:t xml:space="preserve"> limited so as not to be considered harassing?</w:t>
            </w:r>
            <w:r w:rsidR="00FF098C">
              <w:rPr>
                <w:rFonts w:ascii="Calibri" w:hAnsi="Calibri" w:cs="Calibri"/>
              </w:rPr>
              <w:t xml:space="preserve"> (15 U.S.C. 1692d(5))</w:t>
            </w:r>
          </w:p>
        </w:tc>
        <w:tc>
          <w:tcPr>
            <w:tcW w:w="6480" w:type="dxa"/>
            <w:shd w:val="clear" w:color="auto" w:fill="auto"/>
          </w:tcPr>
          <w:p w14:paraId="6EA466BD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C6" w14:textId="77777777" w:rsidTr="00793160">
        <w:tc>
          <w:tcPr>
            <w:tcW w:w="6480" w:type="dxa"/>
            <w:shd w:val="clear" w:color="auto" w:fill="auto"/>
          </w:tcPr>
          <w:p w14:paraId="6EA466C4" w14:textId="76521051" w:rsidR="00FF098C" w:rsidRPr="001E1B77" w:rsidRDefault="00AF272F" w:rsidP="001E1B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there evidence </w:t>
            </w:r>
            <w:r w:rsidR="00FD0F24">
              <w:rPr>
                <w:rFonts w:ascii="Calibri" w:hAnsi="Calibri" w:cs="Calibri"/>
              </w:rPr>
              <w:t xml:space="preserve">convenience fees </w:t>
            </w:r>
            <w:r>
              <w:rPr>
                <w:rFonts w:ascii="Calibri" w:hAnsi="Calibri" w:cs="Calibri"/>
              </w:rPr>
              <w:t>were disclosed?</w:t>
            </w:r>
          </w:p>
        </w:tc>
        <w:tc>
          <w:tcPr>
            <w:tcW w:w="6480" w:type="dxa"/>
            <w:shd w:val="clear" w:color="auto" w:fill="auto"/>
          </w:tcPr>
          <w:p w14:paraId="6EA466C5" w14:textId="77777777" w:rsidR="00FC6566" w:rsidRPr="00880078" w:rsidRDefault="00880078" w:rsidP="00FD5C6B">
            <w:pPr>
              <w:rPr>
                <w:rFonts w:ascii="Calibri" w:hAnsi="Calibri" w:cs="Calibri"/>
                <w:b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C9" w14:textId="77777777" w:rsidTr="00793160">
        <w:tc>
          <w:tcPr>
            <w:tcW w:w="6480" w:type="dxa"/>
            <w:shd w:val="clear" w:color="auto" w:fill="auto"/>
          </w:tcPr>
          <w:p w14:paraId="7F17CFEA" w14:textId="77777777" w:rsidR="000948D3" w:rsidRDefault="00AF272F" w:rsidP="001E1B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recurring payments being set up or accepted?</w:t>
            </w:r>
            <w:r w:rsidR="00FD0F24">
              <w:rPr>
                <w:rFonts w:ascii="Calibri" w:hAnsi="Calibri" w:cs="Calibri"/>
              </w:rPr>
              <w:t xml:space="preserve"> </w:t>
            </w:r>
          </w:p>
          <w:p w14:paraId="6EC62411" w14:textId="77777777" w:rsidR="000948D3" w:rsidRDefault="00AF272F" w:rsidP="000948D3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Are c</w:t>
            </w:r>
            <w:r w:rsidR="00CB1608">
              <w:rPr>
                <w:rFonts w:ascii="Calibri" w:hAnsi="Calibri" w:cs="Calibri"/>
              </w:rPr>
              <w:t>redit or debit card transactions</w:t>
            </w:r>
            <w:r>
              <w:rPr>
                <w:rFonts w:ascii="Calibri" w:hAnsi="Calibri" w:cs="Calibri"/>
              </w:rPr>
              <w:t xml:space="preserve"> being accepted? </w:t>
            </w:r>
          </w:p>
          <w:p w14:paraId="6EA466C7" w14:textId="4262A1F4" w:rsidR="00FC6566" w:rsidRPr="00050F41" w:rsidRDefault="00AF272F" w:rsidP="000948D3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98691E">
              <w:rPr>
                <w:rFonts w:ascii="Calibri" w:hAnsi="Calibri" w:cs="Calibri"/>
              </w:rPr>
              <w:t xml:space="preserve">b. Can the determination from the notes be made as to which type of card is being accepted for payments?  </w:t>
            </w:r>
          </w:p>
        </w:tc>
        <w:tc>
          <w:tcPr>
            <w:tcW w:w="6480" w:type="dxa"/>
            <w:shd w:val="clear" w:color="auto" w:fill="auto"/>
          </w:tcPr>
          <w:p w14:paraId="6EA466C8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CC" w14:textId="77777777" w:rsidTr="00793160">
        <w:tc>
          <w:tcPr>
            <w:tcW w:w="6480" w:type="dxa"/>
            <w:shd w:val="clear" w:color="auto" w:fill="auto"/>
          </w:tcPr>
          <w:p w14:paraId="0C131773" w14:textId="537748D4" w:rsidR="0098691E" w:rsidRDefault="0098691E" w:rsidP="001E1B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evidence of third</w:t>
            </w:r>
            <w:r w:rsidR="00FD0F24">
              <w:rPr>
                <w:rFonts w:ascii="Calibri" w:hAnsi="Calibri" w:cs="Calibri"/>
              </w:rPr>
              <w:t xml:space="preserve"> party contact</w:t>
            </w:r>
            <w:r>
              <w:rPr>
                <w:rFonts w:ascii="Calibri" w:hAnsi="Calibri" w:cs="Calibri"/>
              </w:rPr>
              <w:t xml:space="preserve">? </w:t>
            </w:r>
          </w:p>
          <w:p w14:paraId="71511F6F" w14:textId="77777777" w:rsidR="00FC6566" w:rsidRDefault="0098691E" w:rsidP="0098691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Is there evidence of disclosure of information?</w:t>
            </w:r>
          </w:p>
          <w:p w14:paraId="6EA466CA" w14:textId="4FACCA32" w:rsidR="00AB0C21" w:rsidRPr="0098691E" w:rsidRDefault="00AB0C21" w:rsidP="000948D3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If contacted more than once, is the third party contact permissible?</w:t>
            </w:r>
            <w:r w:rsidRPr="00AB0C21">
              <w:rPr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>(15 U.S.C. 1692b(3)) &amp; (15 U.S.C. 1692c(b))</w:t>
            </w:r>
          </w:p>
        </w:tc>
        <w:tc>
          <w:tcPr>
            <w:tcW w:w="6480" w:type="dxa"/>
            <w:shd w:val="clear" w:color="auto" w:fill="auto"/>
          </w:tcPr>
          <w:p w14:paraId="6EA466CB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CF" w14:textId="77777777" w:rsidTr="00793160">
        <w:tc>
          <w:tcPr>
            <w:tcW w:w="6480" w:type="dxa"/>
            <w:shd w:val="clear" w:color="auto" w:fill="auto"/>
          </w:tcPr>
          <w:p w14:paraId="6EA466CD" w14:textId="753FEB40" w:rsidR="00FC6566" w:rsidRPr="00050F41" w:rsidRDefault="00FF098C" w:rsidP="001E1B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any evidence of f</w:t>
            </w:r>
            <w:r w:rsidR="00FD0F24">
              <w:rPr>
                <w:rFonts w:ascii="Calibri" w:hAnsi="Calibri" w:cs="Calibri"/>
              </w:rPr>
              <w:t>alse or misleading statements</w:t>
            </w:r>
            <w:r>
              <w:rPr>
                <w:rFonts w:ascii="Calibri" w:hAnsi="Calibri" w:cs="Calibri"/>
              </w:rPr>
              <w:t>? (15 U.S.C. 1692e)</w:t>
            </w:r>
          </w:p>
        </w:tc>
        <w:tc>
          <w:tcPr>
            <w:tcW w:w="6480" w:type="dxa"/>
            <w:shd w:val="clear" w:color="auto" w:fill="auto"/>
          </w:tcPr>
          <w:p w14:paraId="6EA466CE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D2" w14:textId="77777777" w:rsidTr="00793160">
        <w:tc>
          <w:tcPr>
            <w:tcW w:w="6480" w:type="dxa"/>
            <w:shd w:val="clear" w:color="auto" w:fill="auto"/>
          </w:tcPr>
          <w:p w14:paraId="3FD6EA4B" w14:textId="6BAEC1A5" w:rsidR="00AF272F" w:rsidRDefault="00FF098C" w:rsidP="001E1B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the notes make a</w:t>
            </w:r>
            <w:r w:rsidR="00FD0F24">
              <w:rPr>
                <w:rFonts w:ascii="Calibri" w:hAnsi="Calibri" w:cs="Calibri"/>
              </w:rPr>
              <w:t xml:space="preserve">ny reference to credit reporting?  </w:t>
            </w:r>
          </w:p>
          <w:p w14:paraId="6EA466D0" w14:textId="16D2EB25" w:rsidR="00FC6566" w:rsidRPr="00050F41" w:rsidRDefault="00AF272F" w:rsidP="00AF272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</w:t>
            </w:r>
            <w:r w:rsidR="00FD0F24">
              <w:rPr>
                <w:rFonts w:ascii="Calibri" w:hAnsi="Calibri" w:cs="Calibri"/>
              </w:rPr>
              <w:t>Does the company credit report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6480" w:type="dxa"/>
            <w:shd w:val="clear" w:color="auto" w:fill="auto"/>
          </w:tcPr>
          <w:p w14:paraId="6EA466D1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</w:tbl>
    <w:p w14:paraId="6EA466DF" w14:textId="77777777" w:rsidR="000E4197" w:rsidRPr="00050F41" w:rsidRDefault="000E4197">
      <w:pPr>
        <w:rPr>
          <w:rFonts w:ascii="Calibri" w:hAnsi="Calibri" w:cs="Calibri"/>
          <w:sz w:val="2"/>
        </w:rPr>
      </w:pPr>
    </w:p>
    <w:p w14:paraId="6EA466E0" w14:textId="77777777" w:rsidR="00793160" w:rsidRDefault="00793160">
      <w:pPr>
        <w:rPr>
          <w:rFonts w:ascii="Calibri" w:hAnsi="Calibri" w:cs="Calibri"/>
        </w:rPr>
      </w:pPr>
    </w:p>
    <w:p w14:paraId="4548DC7A" w14:textId="77777777" w:rsidR="001E1B77" w:rsidRDefault="001E1B77">
      <w:pPr>
        <w:rPr>
          <w:rFonts w:ascii="Calibri" w:hAnsi="Calibri" w:cs="Calibri"/>
        </w:rPr>
      </w:pPr>
    </w:p>
    <w:p w14:paraId="173F0120" w14:textId="77777777" w:rsidR="001E1B77" w:rsidRDefault="001E1B77">
      <w:pPr>
        <w:rPr>
          <w:rFonts w:ascii="Calibri" w:hAnsi="Calibri" w:cs="Calibri"/>
        </w:rPr>
      </w:pPr>
    </w:p>
    <w:p w14:paraId="34A636E5" w14:textId="77777777" w:rsidR="001E1B77" w:rsidRDefault="001E1B7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0948D3" w:rsidRPr="000948D3" w14:paraId="65E81D5D" w14:textId="77777777" w:rsidTr="000948D3">
        <w:tc>
          <w:tcPr>
            <w:tcW w:w="1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70C2A6" w14:textId="76457FEC" w:rsidR="006F735C" w:rsidRPr="000948D3" w:rsidRDefault="000948D3" w:rsidP="000948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Collection Notes</w:t>
            </w:r>
          </w:p>
        </w:tc>
      </w:tr>
      <w:tr w:rsidR="000948D3" w:rsidRPr="000948D3" w14:paraId="74A21029" w14:textId="77777777" w:rsidTr="000948D3">
        <w:tc>
          <w:tcPr>
            <w:tcW w:w="1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BB686E" w14:textId="77777777" w:rsidR="006F735C" w:rsidRPr="000948D3" w:rsidRDefault="000948D3" w:rsidP="001E1B7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iCs/>
              </w:rPr>
            </w:pPr>
            <w:r w:rsidRPr="000948D3">
              <w:rPr>
                <w:rFonts w:ascii="Calibri" w:hAnsi="Calibri" w:cs="Calibri"/>
                <w:b/>
                <w:bCs/>
              </w:rPr>
              <w:t xml:space="preserve">State specific subset </w:t>
            </w:r>
          </w:p>
        </w:tc>
      </w:tr>
      <w:tr w:rsidR="000948D3" w:rsidRPr="000948D3" w14:paraId="1855F3B4" w14:textId="77777777" w:rsidTr="000948D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52EAAF" w14:textId="488503CB" w:rsidR="000948D3" w:rsidRPr="000948D3" w:rsidRDefault="000948D3" w:rsidP="000948D3">
            <w:pPr>
              <w:rPr>
                <w:rFonts w:ascii="Calibri" w:hAnsi="Calibri" w:cs="Calibri"/>
                <w:b/>
                <w:bCs/>
                <w:i/>
              </w:rPr>
            </w:pPr>
            <w:r w:rsidRPr="000948D3">
              <w:rPr>
                <w:rFonts w:ascii="Calibri" w:hAnsi="Calibri" w:cs="Calibri"/>
                <w:b/>
                <w:bCs/>
                <w:i/>
              </w:rPr>
              <w:t xml:space="preserve">To determine compliance with state specific requirements relating to </w:t>
            </w:r>
            <w:r>
              <w:rPr>
                <w:rFonts w:ascii="Calibri" w:hAnsi="Calibri" w:cs="Calibri"/>
                <w:b/>
                <w:bCs/>
                <w:i/>
              </w:rPr>
              <w:t>collection notes</w:t>
            </w:r>
            <w:r w:rsidRPr="000948D3">
              <w:rPr>
                <w:rFonts w:ascii="Calibri" w:hAnsi="Calibri" w:cs="Calibri"/>
                <w:b/>
                <w:bCs/>
                <w:i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203BA" w14:textId="77777777" w:rsidR="000948D3" w:rsidRPr="000948D3" w:rsidRDefault="000948D3" w:rsidP="000948D3">
            <w:pPr>
              <w:rPr>
                <w:rFonts w:ascii="Calibri" w:hAnsi="Calibri" w:cs="Calibri"/>
                <w:b/>
                <w:bCs/>
                <w:i/>
              </w:rPr>
            </w:pPr>
            <w:r w:rsidRPr="000948D3">
              <w:rPr>
                <w:rFonts w:ascii="Calibri" w:hAnsi="Calibri" w:cs="Calibri"/>
                <w:b/>
                <w:bCs/>
                <w:i/>
              </w:rPr>
              <w:t>Comments</w:t>
            </w:r>
          </w:p>
        </w:tc>
      </w:tr>
      <w:tr w:rsidR="000948D3" w:rsidRPr="000948D3" w14:paraId="1E9EE528" w14:textId="77777777" w:rsidTr="000948D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00E8" w14:textId="77777777" w:rsidR="006F735C" w:rsidRPr="000948D3" w:rsidRDefault="000948D3" w:rsidP="001E1B77">
            <w:pPr>
              <w:numPr>
                <w:ilvl w:val="0"/>
                <w:numId w:val="4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 xml:space="preserve">Arizona </w:t>
            </w:r>
            <w:r w:rsidRPr="000948D3">
              <w:rPr>
                <w:rFonts w:ascii="Calibri" w:hAnsi="Calibri" w:cs="Calibri"/>
                <w:iCs/>
                <w:color w:val="FF0000"/>
              </w:rPr>
              <w:t>(anything specific)?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86D1" w14:textId="77777777" w:rsidR="000948D3" w:rsidRPr="000948D3" w:rsidRDefault="000948D3" w:rsidP="000948D3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0948D3" w:rsidRPr="000948D3" w14:paraId="2B443B40" w14:textId="77777777" w:rsidTr="000948D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4887" w14:textId="77777777" w:rsidR="001E1B77" w:rsidRDefault="000948D3" w:rsidP="001E1B77">
            <w:pPr>
              <w:numPr>
                <w:ilvl w:val="0"/>
                <w:numId w:val="4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 xml:space="preserve">Connecticut </w:t>
            </w:r>
          </w:p>
          <w:p w14:paraId="6794C6D9" w14:textId="519D515A" w:rsidR="006F735C" w:rsidRPr="001E1B77" w:rsidRDefault="001E1B77" w:rsidP="001E1B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1E1B77">
              <w:rPr>
                <w:rFonts w:ascii="Calibri" w:hAnsi="Calibri" w:cs="Calibri"/>
              </w:rPr>
              <w:t>Are the letters identified per CT statute?</w:t>
            </w:r>
          </w:p>
          <w:p w14:paraId="50C9F237" w14:textId="0533F464" w:rsidR="001E1B77" w:rsidRPr="001E1B77" w:rsidRDefault="001E1B77" w:rsidP="001E1B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Convenience fees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1B25" w14:textId="77777777" w:rsidR="000948D3" w:rsidRPr="000948D3" w:rsidRDefault="000948D3" w:rsidP="000948D3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0948D3" w:rsidRPr="000948D3" w14:paraId="216BA3DE" w14:textId="77777777" w:rsidTr="000948D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D3CC" w14:textId="0020CAA1" w:rsidR="006F735C" w:rsidRPr="000948D3" w:rsidRDefault="000948D3" w:rsidP="001E1B77">
            <w:pPr>
              <w:numPr>
                <w:ilvl w:val="0"/>
                <w:numId w:val="4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 xml:space="preserve">Idaho </w:t>
            </w:r>
            <w:r w:rsidRPr="000948D3">
              <w:rPr>
                <w:rFonts w:ascii="Calibri" w:hAnsi="Calibri" w:cs="Calibri"/>
                <w:iCs/>
                <w:color w:val="FF0000"/>
              </w:rPr>
              <w:t>(anything specific)?</w:t>
            </w:r>
            <w:r w:rsidR="001E1B77">
              <w:rPr>
                <w:rFonts w:ascii="Calibri" w:hAnsi="Calibri" w:cs="Calibri"/>
                <w:iCs/>
                <w:color w:val="FF0000"/>
              </w:rPr>
              <w:t xml:space="preserve"> </w:t>
            </w:r>
            <w:proofErr w:type="spellStart"/>
            <w:r w:rsidR="001E1B77">
              <w:rPr>
                <w:rFonts w:ascii="Calibri" w:hAnsi="Calibri" w:cs="Calibri"/>
                <w:iCs/>
                <w:color w:val="FF0000"/>
              </w:rPr>
              <w:t>Conv</w:t>
            </w:r>
            <w:proofErr w:type="spellEnd"/>
            <w:r w:rsidR="001E1B77">
              <w:rPr>
                <w:rFonts w:ascii="Calibri" w:hAnsi="Calibri" w:cs="Calibri"/>
                <w:iCs/>
                <w:color w:val="FF0000"/>
              </w:rPr>
              <w:t xml:space="preserve"> fees?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393D" w14:textId="77777777" w:rsidR="000948D3" w:rsidRPr="000948D3" w:rsidRDefault="000948D3" w:rsidP="000948D3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0948D3" w:rsidRPr="000948D3" w14:paraId="5167E40B" w14:textId="77777777" w:rsidTr="000948D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8129" w14:textId="40860C91" w:rsidR="006F735C" w:rsidRPr="000948D3" w:rsidRDefault="000948D3" w:rsidP="001E1B77">
            <w:pPr>
              <w:numPr>
                <w:ilvl w:val="0"/>
                <w:numId w:val="4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>Maine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0948D3">
              <w:rPr>
                <w:rFonts w:ascii="Calibri" w:hAnsi="Calibri" w:cs="Calibri"/>
                <w:iCs/>
                <w:color w:val="FF0000"/>
              </w:rPr>
              <w:t>(anything specific)?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E0E7" w14:textId="77777777" w:rsidR="000948D3" w:rsidRPr="000948D3" w:rsidRDefault="000948D3" w:rsidP="000948D3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0948D3" w:rsidRPr="000948D3" w14:paraId="05D3CD8A" w14:textId="77777777" w:rsidTr="000948D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BD9F" w14:textId="093AFB95" w:rsidR="000948D3" w:rsidRPr="000948D3" w:rsidRDefault="000948D3" w:rsidP="001E1B77">
            <w:pPr>
              <w:numPr>
                <w:ilvl w:val="0"/>
                <w:numId w:val="4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>Massachusetts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0948D3">
              <w:rPr>
                <w:rFonts w:ascii="Calibri" w:hAnsi="Calibri" w:cs="Calibri"/>
                <w:iCs/>
                <w:color w:val="FF0000"/>
              </w:rPr>
              <w:t>(anything specific)?</w:t>
            </w:r>
            <w:r>
              <w:rPr>
                <w:rFonts w:ascii="Calibri" w:hAnsi="Calibri" w:cs="Calibri"/>
                <w:iCs/>
                <w:color w:val="FF0000"/>
              </w:rPr>
              <w:t xml:space="preserve"> </w:t>
            </w:r>
          </w:p>
          <w:p w14:paraId="32D5B968" w14:textId="533F97FF" w:rsidR="006F735C" w:rsidRPr="000948D3" w:rsidRDefault="000948D3" w:rsidP="001E1B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Is there e</w:t>
            </w:r>
            <w:r w:rsidRPr="000948D3">
              <w:rPr>
                <w:rFonts w:ascii="Calibri" w:hAnsi="Calibri" w:cs="Calibri"/>
                <w:iCs/>
              </w:rPr>
              <w:t>vidence of soliciting post-dated payments?</w:t>
            </w:r>
          </w:p>
          <w:p w14:paraId="19A46A04" w14:textId="6084FABF" w:rsidR="000948D3" w:rsidRPr="000948D3" w:rsidRDefault="000948D3" w:rsidP="001E1B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</w:rPr>
              <w:t>Is the call frequency</w:t>
            </w:r>
            <w:r w:rsidR="001E1B77">
              <w:rPr>
                <w:rFonts w:ascii="Calibri" w:hAnsi="Calibri" w:cs="Calibri"/>
              </w:rPr>
              <w:t xml:space="preserve"> found in the notes</w:t>
            </w:r>
            <w:r w:rsidRPr="000948D3">
              <w:rPr>
                <w:rFonts w:ascii="Calibri" w:hAnsi="Calibri" w:cs="Calibri"/>
              </w:rPr>
              <w:t xml:space="preserve"> in compliance with MA statute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E422" w14:textId="77777777" w:rsidR="000948D3" w:rsidRPr="000948D3" w:rsidRDefault="000948D3" w:rsidP="000948D3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0948D3" w:rsidRPr="000948D3" w14:paraId="4FC0166D" w14:textId="77777777" w:rsidTr="000948D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CACD" w14:textId="36D23BDA" w:rsidR="006F735C" w:rsidRPr="000948D3" w:rsidRDefault="000948D3" w:rsidP="001E1B77">
            <w:pPr>
              <w:numPr>
                <w:ilvl w:val="0"/>
                <w:numId w:val="4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>North Dakota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0948D3">
              <w:rPr>
                <w:rFonts w:ascii="Calibri" w:hAnsi="Calibri" w:cs="Calibri"/>
                <w:iCs/>
                <w:color w:val="FF0000"/>
              </w:rPr>
              <w:t>(anything specific)?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DFA2" w14:textId="77777777" w:rsidR="000948D3" w:rsidRPr="000948D3" w:rsidRDefault="000948D3" w:rsidP="000948D3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0948D3" w:rsidRPr="000948D3" w14:paraId="710CB96D" w14:textId="77777777" w:rsidTr="000948D3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C22A" w14:textId="2DFD1B88" w:rsidR="006F735C" w:rsidRPr="000948D3" w:rsidRDefault="000948D3" w:rsidP="001E1B77">
            <w:pPr>
              <w:numPr>
                <w:ilvl w:val="0"/>
                <w:numId w:val="4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>Wisconsin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0948D3">
              <w:rPr>
                <w:rFonts w:ascii="Calibri" w:hAnsi="Calibri" w:cs="Calibri"/>
                <w:iCs/>
                <w:color w:val="FF0000"/>
              </w:rPr>
              <w:t>(anything specific)?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0E3" w14:textId="77777777" w:rsidR="000948D3" w:rsidRPr="000948D3" w:rsidRDefault="000948D3" w:rsidP="000948D3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7733E3" w:rsidRPr="00880078" w14:paraId="516BDFDA" w14:textId="77777777" w:rsidTr="00346A3F">
        <w:tc>
          <w:tcPr>
            <w:tcW w:w="12960" w:type="dxa"/>
            <w:gridSpan w:val="2"/>
            <w:shd w:val="clear" w:color="auto" w:fill="auto"/>
          </w:tcPr>
          <w:p w14:paraId="39853CE7" w14:textId="77777777" w:rsidR="007733E3" w:rsidRDefault="007733E3" w:rsidP="00346A3F">
            <w:pPr>
              <w:rPr>
                <w:rFonts w:ascii="Calibri" w:hAnsi="Calibri" w:cs="Calibri"/>
                <w:b/>
              </w:rPr>
            </w:pPr>
          </w:p>
          <w:p w14:paraId="477E43C2" w14:textId="77777777" w:rsidR="007733E3" w:rsidRPr="003D6B4B" w:rsidRDefault="007733E3" w:rsidP="00346A3F">
            <w:pPr>
              <w:rPr>
                <w:rFonts w:ascii="Calibri" w:hAnsi="Calibri" w:cs="Calibri"/>
                <w:b/>
              </w:rPr>
            </w:pPr>
            <w:r w:rsidRPr="003D6B4B">
              <w:rPr>
                <w:rFonts w:ascii="Calibri" w:hAnsi="Calibri" w:cs="Calibri"/>
                <w:b/>
              </w:rPr>
              <w:t>INSERT COMMENTS FOR USE IN THE EXAMINTION REPORT.  COMMENTS SHOULD INCLUDE ANY REQUIRED CORRECTIVE ACTIONS IF DEFICIENCIES ARE FOUND.</w:t>
            </w:r>
          </w:p>
          <w:p w14:paraId="51FA3B26" w14:textId="77777777" w:rsidR="007733E3" w:rsidRPr="003D6B4B" w:rsidRDefault="007733E3" w:rsidP="00346A3F">
            <w:pPr>
              <w:rPr>
                <w:rFonts w:ascii="Calibri" w:hAnsi="Calibri" w:cs="Calibri"/>
              </w:rPr>
            </w:pPr>
            <w:r w:rsidRPr="003D6B4B">
              <w:rPr>
                <w:rFonts w:ascii="Calibri" w:hAnsi="Calibri" w:cs="Calibri"/>
              </w:rPr>
              <w:t xml:space="preserve">When drafting these comments, use Times New Roman, 12 </w:t>
            </w:r>
            <w:proofErr w:type="spellStart"/>
            <w:r w:rsidRPr="003D6B4B">
              <w:rPr>
                <w:rFonts w:ascii="Calibri" w:hAnsi="Calibri" w:cs="Calibri"/>
              </w:rPr>
              <w:t>pt</w:t>
            </w:r>
            <w:proofErr w:type="spellEnd"/>
            <w:r w:rsidRPr="003D6B4B">
              <w:rPr>
                <w:rFonts w:ascii="Calibri" w:hAnsi="Calibri" w:cs="Calibri"/>
              </w:rPr>
              <w:t xml:space="preserve"> font and justify the right margin.  </w:t>
            </w:r>
          </w:p>
          <w:p w14:paraId="07BBFA33" w14:textId="77777777" w:rsidR="007733E3" w:rsidRDefault="007733E3" w:rsidP="00346A3F">
            <w:pPr>
              <w:rPr>
                <w:rFonts w:ascii="Calibri" w:hAnsi="Calibri" w:cs="Calibri"/>
                <w:b/>
              </w:rPr>
            </w:pPr>
          </w:p>
          <w:p w14:paraId="517A1E63" w14:textId="77777777" w:rsidR="007733E3" w:rsidRDefault="007733E3" w:rsidP="00346A3F">
            <w:pPr>
              <w:rPr>
                <w:rFonts w:ascii="Calibri" w:hAnsi="Calibri" w:cs="Calibri"/>
                <w:b/>
              </w:rPr>
            </w:pPr>
          </w:p>
          <w:p w14:paraId="54ECAE14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16DF279C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09FF4632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21349A52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7A11116E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7BD69A66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72EE3B8E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386FA435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2DFB5534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1E007E77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14005527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3277A1A9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3281A6B7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32E5778C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28281120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2425B53E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55A6E357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7E6C55F2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1D2A20D9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75485D8F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6BCF7C4D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11E08C96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6E7E1EA5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776A9D12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5018A291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5C216539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08351FAA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790C7C12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6F00AB08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07AE52B6" w14:textId="77777777" w:rsidR="007733E3" w:rsidRDefault="007733E3" w:rsidP="00346A3F">
            <w:pPr>
              <w:rPr>
                <w:rFonts w:ascii="Calibri" w:hAnsi="Calibri" w:cs="Calibri"/>
              </w:rPr>
            </w:pPr>
          </w:p>
          <w:p w14:paraId="45A7CCE2" w14:textId="77777777" w:rsidR="007733E3" w:rsidRPr="00880078" w:rsidRDefault="007733E3" w:rsidP="00346A3F">
            <w:pPr>
              <w:rPr>
                <w:rFonts w:ascii="Calibri" w:hAnsi="Calibri" w:cs="Calibri"/>
              </w:rPr>
            </w:pPr>
          </w:p>
        </w:tc>
      </w:tr>
    </w:tbl>
    <w:p w14:paraId="6EA466F4" w14:textId="77777777" w:rsidR="00FB0049" w:rsidRDefault="00FB0049">
      <w:pPr>
        <w:rPr>
          <w:rFonts w:ascii="Calibri" w:hAnsi="Calibri" w:cs="Calibri"/>
        </w:rPr>
      </w:pPr>
    </w:p>
    <w:sectPr w:rsidR="00FB0049" w:rsidSect="00793160">
      <w:footerReference w:type="default" r:id="rId19"/>
      <w:type w:val="evenPage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FBEB9" w14:textId="77777777" w:rsidR="00AD68A1" w:rsidRDefault="00AD68A1" w:rsidP="001F0083">
      <w:r>
        <w:separator/>
      </w:r>
    </w:p>
  </w:endnote>
  <w:endnote w:type="continuationSeparator" w:id="0">
    <w:p w14:paraId="259B7674" w14:textId="77777777" w:rsidR="00AD68A1" w:rsidRDefault="00AD68A1" w:rsidP="001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C" w14:textId="77777777" w:rsidR="00AD68A1" w:rsidRPr="001C3489" w:rsidRDefault="00AD68A1" w:rsidP="00793160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 w:rsidRPr="001C3489">
      <w:rPr>
        <w:rFonts w:ascii="Calibri" w:hAnsi="Calibri" w:cs="Calibri"/>
        <w:b/>
        <w:sz w:val="20"/>
        <w:szCs w:val="20"/>
      </w:rPr>
      <w:t>MA Division of Banks</w:t>
    </w:r>
    <w:r w:rsidRPr="001C3489">
      <w:rPr>
        <w:rFonts w:ascii="Calibri" w:hAnsi="Calibri" w:cs="Calibri"/>
        <w:b/>
        <w:sz w:val="20"/>
        <w:szCs w:val="20"/>
      </w:rPr>
      <w:tab/>
      <w:t>Manual V.2 (October 2012)</w:t>
    </w:r>
    <w:r w:rsidRPr="001C3489">
      <w:rPr>
        <w:rFonts w:ascii="Calibri" w:hAnsi="Calibri" w:cs="Calibri"/>
        <w:b/>
        <w:sz w:val="20"/>
        <w:szCs w:val="20"/>
      </w:rPr>
      <w:tab/>
      <w:t xml:space="preserve">Template 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>
      <w:rPr>
        <w:rStyle w:val="PageNumber"/>
        <w:rFonts w:ascii="Calibri" w:hAnsi="Calibri" w:cs="Calibri"/>
        <w:b w:val="0"/>
        <w:noProof/>
        <w:sz w:val="20"/>
        <w:szCs w:val="20"/>
      </w:rPr>
      <w:t>3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800" w14:textId="5F45A036" w:rsidR="00AD68A1" w:rsidRPr="001C3489" w:rsidRDefault="00AD68A1" w:rsidP="001C3489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ab/>
    </w:r>
    <w:r w:rsidR="007A4656">
      <w:rPr>
        <w:rFonts w:ascii="Calibri" w:hAnsi="Calibri" w:cs="Calibri"/>
        <w:b/>
        <w:sz w:val="20"/>
        <w:szCs w:val="20"/>
      </w:rPr>
      <w:t>C</w:t>
    </w:r>
    <w:r w:rsidR="007C462E">
      <w:rPr>
        <w:rFonts w:ascii="Calibri" w:hAnsi="Calibri" w:cs="Calibri"/>
        <w:b/>
        <w:sz w:val="20"/>
        <w:szCs w:val="20"/>
      </w:rPr>
      <w:t>ollection Note Review Module V.3</w:t>
    </w:r>
    <w:r w:rsidR="007A4656" w:rsidRPr="001C3489">
      <w:rPr>
        <w:rFonts w:ascii="Calibri" w:hAnsi="Calibri" w:cs="Calibri"/>
        <w:b/>
        <w:sz w:val="20"/>
        <w:szCs w:val="20"/>
      </w:rPr>
      <w:t xml:space="preserve"> (</w:t>
    </w:r>
    <w:r w:rsidR="007C462E">
      <w:rPr>
        <w:rFonts w:ascii="Calibri" w:hAnsi="Calibri" w:cs="Calibri"/>
        <w:b/>
        <w:sz w:val="20"/>
        <w:szCs w:val="20"/>
      </w:rPr>
      <w:t>February</w:t>
    </w:r>
    <w:r w:rsidR="007A4656">
      <w:rPr>
        <w:rFonts w:ascii="Calibri" w:hAnsi="Calibri" w:cs="Calibri"/>
        <w:b/>
        <w:sz w:val="20"/>
        <w:szCs w:val="20"/>
      </w:rPr>
      <w:t xml:space="preserve"> 2016</w:t>
    </w:r>
    <w:r w:rsidR="007A4656" w:rsidRPr="001C3489">
      <w:rPr>
        <w:rFonts w:ascii="Calibri" w:hAnsi="Calibri" w:cs="Calibri"/>
        <w:b/>
        <w:sz w:val="20"/>
        <w:szCs w:val="20"/>
      </w:rPr>
      <w:t>)</w:t>
    </w:r>
    <w:r w:rsidRPr="001C3489"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>Page</w:t>
    </w:r>
    <w:r w:rsidRPr="001C3489">
      <w:rPr>
        <w:rFonts w:ascii="Calibri" w:hAnsi="Calibri" w:cs="Calibri"/>
        <w:b/>
        <w:sz w:val="20"/>
        <w:szCs w:val="20"/>
      </w:rPr>
      <w:t xml:space="preserve"> 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 w:rsidR="007C462E">
      <w:rPr>
        <w:rStyle w:val="PageNumber"/>
        <w:rFonts w:ascii="Calibri" w:hAnsi="Calibri" w:cs="Calibri"/>
        <w:b w:val="0"/>
        <w:noProof/>
        <w:sz w:val="20"/>
        <w:szCs w:val="20"/>
      </w:rPr>
      <w:t>1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  <w:p w14:paraId="6EA46801" w14:textId="77777777" w:rsidR="00AD68A1" w:rsidRPr="001C3489" w:rsidRDefault="00AD68A1">
    <w:pPr>
      <w:pStyle w:val="Footer"/>
      <w:rPr>
        <w:rFonts w:ascii="Calibri" w:hAnsi="Calibri" w:cs="Calibr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75FD" w14:textId="2F6B2059" w:rsidR="00AD68A1" w:rsidRPr="001C3489" w:rsidRDefault="00AD68A1" w:rsidP="00793160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ab/>
      <w:t>C</w:t>
    </w:r>
    <w:r w:rsidR="007C462E">
      <w:rPr>
        <w:rFonts w:ascii="Calibri" w:hAnsi="Calibri" w:cs="Calibri"/>
        <w:b/>
        <w:sz w:val="20"/>
        <w:szCs w:val="20"/>
      </w:rPr>
      <w:t>ollection Note Review Module V.3</w:t>
    </w:r>
    <w:r w:rsidRPr="001C3489">
      <w:rPr>
        <w:rFonts w:ascii="Calibri" w:hAnsi="Calibri" w:cs="Calibri"/>
        <w:b/>
        <w:sz w:val="20"/>
        <w:szCs w:val="20"/>
      </w:rPr>
      <w:t xml:space="preserve"> (</w:t>
    </w:r>
    <w:r w:rsidR="007C462E">
      <w:rPr>
        <w:rFonts w:ascii="Calibri" w:hAnsi="Calibri" w:cs="Calibri"/>
        <w:b/>
        <w:sz w:val="20"/>
        <w:szCs w:val="20"/>
      </w:rPr>
      <w:t>February</w:t>
    </w:r>
    <w:r w:rsidR="007A4656">
      <w:rPr>
        <w:rFonts w:ascii="Calibri" w:hAnsi="Calibri" w:cs="Calibri"/>
        <w:b/>
        <w:sz w:val="20"/>
        <w:szCs w:val="20"/>
      </w:rPr>
      <w:t xml:space="preserve"> 2016</w:t>
    </w:r>
    <w:r w:rsidRPr="001C3489">
      <w:rPr>
        <w:rFonts w:ascii="Calibri" w:hAnsi="Calibri" w:cs="Calibri"/>
        <w:b/>
        <w:sz w:val="20"/>
        <w:szCs w:val="20"/>
      </w:rPr>
      <w:t>)</w:t>
    </w:r>
    <w:r w:rsidRPr="001C3489"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>Page</w:t>
    </w:r>
    <w:r w:rsidRPr="001C3489">
      <w:rPr>
        <w:rFonts w:ascii="Calibri" w:hAnsi="Calibri" w:cs="Calibri"/>
        <w:b/>
        <w:sz w:val="20"/>
        <w:szCs w:val="20"/>
      </w:rPr>
      <w:t xml:space="preserve"> 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 w:rsidR="007C462E">
      <w:rPr>
        <w:rStyle w:val="PageNumber"/>
        <w:rFonts w:ascii="Calibri" w:hAnsi="Calibri" w:cs="Calibri"/>
        <w:b w:val="0"/>
        <w:noProof/>
        <w:sz w:val="20"/>
        <w:szCs w:val="20"/>
      </w:rPr>
      <w:t>2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1F887" w14:textId="77777777" w:rsidR="00AD68A1" w:rsidRDefault="00AD68A1" w:rsidP="001F0083">
      <w:r>
        <w:separator/>
      </w:r>
    </w:p>
  </w:footnote>
  <w:footnote w:type="continuationSeparator" w:id="0">
    <w:p w14:paraId="7A106139" w14:textId="77777777" w:rsidR="00AD68A1" w:rsidRDefault="00AD68A1" w:rsidP="001F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6" w14:textId="77777777" w:rsidR="00AD68A1" w:rsidRPr="00733878" w:rsidRDefault="00AD68A1" w:rsidP="001C3489">
    <w:pPr>
      <w:pStyle w:val="Header"/>
      <w:jc w:val="center"/>
      <w:rPr>
        <w:rFonts w:ascii="Gill Sans MT" w:hAnsi="Gill Sans MT"/>
        <w:b/>
        <w:sz w:val="20"/>
        <w:szCs w:val="20"/>
      </w:rPr>
    </w:pPr>
    <w:r w:rsidRPr="00733878">
      <w:rPr>
        <w:rFonts w:ascii="Gill Sans MT" w:hAnsi="Gill Sans MT"/>
        <w:sz w:val="20"/>
        <w:szCs w:val="20"/>
      </w:rPr>
      <w:t>Confidential Supervisory Information</w:t>
    </w:r>
  </w:p>
  <w:p w14:paraId="6EA467F8" w14:textId="02D80CD5" w:rsidR="00AD68A1" w:rsidRPr="00733878" w:rsidRDefault="00AD68A1" w:rsidP="00031CA3">
    <w:pPr>
      <w:pStyle w:val="Footer"/>
      <w:tabs>
        <w:tab w:val="clear" w:pos="4680"/>
        <w:tab w:val="clear" w:pos="9360"/>
        <w:tab w:val="left" w:pos="7200"/>
      </w:tabs>
      <w:spacing w:after="240"/>
      <w:jc w:val="center"/>
      <w:rPr>
        <w:rFonts w:ascii="Gill Sans MT" w:hAnsi="Gill Sans MT"/>
        <w:b/>
        <w:sz w:val="36"/>
        <w:szCs w:val="36"/>
      </w:rPr>
    </w:pPr>
    <w:r>
      <w:rPr>
        <w:rFonts w:ascii="Gill Sans MT" w:hAnsi="Gill Sans MT"/>
        <w:b/>
        <w:sz w:val="36"/>
        <w:szCs w:val="36"/>
      </w:rPr>
      <w:t>Collection Note</w:t>
    </w:r>
    <w:r w:rsidRPr="00733878">
      <w:rPr>
        <w:rFonts w:ascii="Gill Sans MT" w:hAnsi="Gill Sans MT"/>
        <w:b/>
        <w:sz w:val="36"/>
        <w:szCs w:val="36"/>
      </w:rPr>
      <w:t xml:space="preserve"> Review</w:t>
    </w:r>
  </w:p>
  <w:p w14:paraId="6EA467F9" w14:textId="77777777" w:rsidR="00AD68A1" w:rsidRPr="00FF098C" w:rsidRDefault="00AD68A1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spacing w:after="240"/>
      <w:rPr>
        <w:rFonts w:ascii="Gill Sans MT" w:hAnsi="Gill Sans MT"/>
        <w:b/>
        <w:sz w:val="20"/>
        <w:szCs w:val="20"/>
      </w:rPr>
    </w:pPr>
    <w:r w:rsidRPr="00FF098C">
      <w:rPr>
        <w:rFonts w:ascii="Gill Sans MT" w:hAnsi="Gill Sans MT"/>
        <w:b/>
        <w:sz w:val="20"/>
        <w:szCs w:val="20"/>
      </w:rPr>
      <w:fldChar w:fldCharType="begin"/>
    </w:r>
    <w:r w:rsidRPr="00FF098C">
      <w:rPr>
        <w:rFonts w:ascii="Gill Sans MT" w:hAnsi="Gill Sans MT"/>
        <w:b/>
        <w:sz w:val="20"/>
        <w:szCs w:val="20"/>
      </w:rPr>
      <w:instrText xml:space="preserve"> STYLEREF  DOB1  \* MERGEFORMAT </w:instrText>
    </w:r>
    <w:r w:rsidRPr="00FF098C">
      <w:rPr>
        <w:rFonts w:ascii="Gill Sans MT" w:hAnsi="Gill Sans MT"/>
        <w:b/>
        <w:sz w:val="20"/>
        <w:szCs w:val="20"/>
      </w:rPr>
      <w:fldChar w:fldCharType="separate"/>
    </w:r>
    <w:r w:rsidR="007C462E">
      <w:rPr>
        <w:rFonts w:ascii="Gill Sans MT" w:hAnsi="Gill Sans MT"/>
        <w:b/>
        <w:noProof/>
        <w:sz w:val="20"/>
        <w:szCs w:val="20"/>
      </w:rPr>
      <w:t xml:space="preserve">Entity Name: </w:t>
    </w:r>
    <w:r w:rsidR="007C462E">
      <w:rPr>
        <w:rFonts w:ascii="Gill Sans MT" w:hAnsi="Gill Sans MT"/>
        <w:b/>
        <w:noProof/>
        <w:sz w:val="20"/>
        <w:szCs w:val="20"/>
      </w:rPr>
      <w:tab/>
    </w:r>
    <w:r w:rsidR="007C462E" w:rsidRPr="007C462E">
      <w:rPr>
        <w:rFonts w:ascii="Gill Sans MT" w:hAnsi="Gill Sans MT" w:cs="Arial"/>
        <w:b/>
        <w:noProof/>
        <w:sz w:val="20"/>
        <w:szCs w:val="20"/>
      </w:rPr>
      <w:t>Prepared by:</w:t>
    </w:r>
    <w:r w:rsidRPr="00FF098C">
      <w:rPr>
        <w:rFonts w:ascii="Gill Sans MT" w:hAnsi="Gill Sans MT" w:cs="Arial"/>
        <w:b/>
        <w:noProof/>
        <w:sz w:val="20"/>
        <w:szCs w:val="20"/>
      </w:rPr>
      <w:fldChar w:fldCharType="end"/>
    </w:r>
  </w:p>
  <w:p w14:paraId="6EA467FA" w14:textId="77777777" w:rsidR="00AD68A1" w:rsidRPr="00FF098C" w:rsidRDefault="00AD68A1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rPr>
        <w:rFonts w:ascii="Gill Sans MT" w:hAnsi="Gill Sans MT"/>
        <w:b/>
        <w:sz w:val="20"/>
        <w:szCs w:val="20"/>
      </w:rPr>
    </w:pPr>
    <w:r w:rsidRPr="00FF098C">
      <w:rPr>
        <w:rFonts w:ascii="Gill Sans MT" w:hAnsi="Gill Sans MT"/>
        <w:b/>
        <w:sz w:val="20"/>
        <w:szCs w:val="20"/>
      </w:rPr>
      <w:fldChar w:fldCharType="begin"/>
    </w:r>
    <w:r w:rsidRPr="00FF098C">
      <w:rPr>
        <w:rFonts w:ascii="Gill Sans MT" w:hAnsi="Gill Sans MT"/>
        <w:b/>
        <w:sz w:val="20"/>
        <w:szCs w:val="20"/>
      </w:rPr>
      <w:instrText xml:space="preserve"> STYLEREF  DOB2  \* MERGEFORMAT </w:instrText>
    </w:r>
    <w:r w:rsidRPr="00FF098C">
      <w:rPr>
        <w:rFonts w:ascii="Gill Sans MT" w:hAnsi="Gill Sans MT"/>
        <w:b/>
        <w:sz w:val="20"/>
        <w:szCs w:val="20"/>
      </w:rPr>
      <w:fldChar w:fldCharType="separate"/>
    </w:r>
    <w:r w:rsidR="007C462E">
      <w:rPr>
        <w:rFonts w:ascii="Gill Sans MT" w:hAnsi="Gill Sans MT"/>
        <w:b/>
        <w:noProof/>
        <w:sz w:val="20"/>
        <w:szCs w:val="20"/>
      </w:rPr>
      <w:t xml:space="preserve">NMLS/License Number: </w:t>
    </w:r>
    <w:r w:rsidR="007C462E">
      <w:rPr>
        <w:rFonts w:ascii="Gill Sans MT" w:hAnsi="Gill Sans MT"/>
        <w:b/>
        <w:noProof/>
        <w:sz w:val="20"/>
        <w:szCs w:val="20"/>
      </w:rPr>
      <w:tab/>
      <w:t>Date:</w:t>
    </w:r>
    <w:r w:rsidRPr="00FF098C">
      <w:rPr>
        <w:rFonts w:ascii="Gill Sans MT" w:hAnsi="Gill Sans MT"/>
        <w:b/>
        <w:noProof/>
        <w:sz w:val="20"/>
        <w:szCs w:val="20"/>
      </w:rPr>
      <w:fldChar w:fldCharType="end"/>
    </w:r>
  </w:p>
  <w:p w14:paraId="6EA467FB" w14:textId="77777777" w:rsidR="00AD68A1" w:rsidRPr="00733878" w:rsidRDefault="00AD68A1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rPr>
        <w:rFonts w:ascii="Gill Sans MT" w:hAnsi="Gill Sans MT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D" w14:textId="77777777" w:rsidR="00AD68A1" w:rsidRPr="00A47C6E" w:rsidRDefault="00AD68A1" w:rsidP="00963DD2">
    <w:pPr>
      <w:pStyle w:val="Header"/>
      <w:jc w:val="center"/>
      <w:rPr>
        <w:rFonts w:ascii="Gill Sans MT" w:hAnsi="Gill Sans MT"/>
        <w:b/>
        <w:sz w:val="20"/>
        <w:szCs w:val="20"/>
      </w:rPr>
    </w:pPr>
    <w:r w:rsidRPr="00A47C6E">
      <w:rPr>
        <w:rFonts w:ascii="Gill Sans MT" w:hAnsi="Gill Sans MT"/>
        <w:sz w:val="20"/>
        <w:szCs w:val="20"/>
      </w:rPr>
      <w:t>Confidential Supervisory Information</w:t>
    </w:r>
  </w:p>
  <w:p w14:paraId="6EA467FF" w14:textId="51F08C0D" w:rsidR="00AD68A1" w:rsidRPr="00963DD2" w:rsidRDefault="00AD68A1" w:rsidP="00031CA3">
    <w:pPr>
      <w:pStyle w:val="Footer"/>
      <w:tabs>
        <w:tab w:val="clear" w:pos="4680"/>
        <w:tab w:val="clear" w:pos="9360"/>
        <w:tab w:val="left" w:pos="7200"/>
      </w:tabs>
      <w:spacing w:after="240"/>
      <w:jc w:val="center"/>
      <w:rPr>
        <w:rFonts w:ascii="Gill Sans MT" w:hAnsi="Gill Sans MT"/>
        <w:b/>
        <w:sz w:val="36"/>
        <w:szCs w:val="36"/>
      </w:rPr>
    </w:pPr>
    <w:r>
      <w:rPr>
        <w:rFonts w:ascii="Gill Sans MT" w:hAnsi="Gill Sans MT"/>
        <w:b/>
        <w:sz w:val="36"/>
        <w:szCs w:val="36"/>
      </w:rPr>
      <w:t>Collection Note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876"/>
    <w:multiLevelType w:val="hybridMultilevel"/>
    <w:tmpl w:val="92C079E0"/>
    <w:lvl w:ilvl="0" w:tplc="D2F21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169D4"/>
    <w:multiLevelType w:val="hybridMultilevel"/>
    <w:tmpl w:val="7056196C"/>
    <w:lvl w:ilvl="0" w:tplc="8CD6668E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57BAD"/>
    <w:multiLevelType w:val="hybridMultilevel"/>
    <w:tmpl w:val="F544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0C87"/>
    <w:multiLevelType w:val="hybridMultilevel"/>
    <w:tmpl w:val="C25E0A2C"/>
    <w:lvl w:ilvl="0" w:tplc="7DB62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D494F"/>
    <w:multiLevelType w:val="hybridMultilevel"/>
    <w:tmpl w:val="94528EF6"/>
    <w:lvl w:ilvl="0" w:tplc="FDC88AFE">
      <w:start w:val="1"/>
      <w:numFmt w:val="upperRoman"/>
      <w:pStyle w:val="Heading1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774C2"/>
    <w:multiLevelType w:val="hybridMultilevel"/>
    <w:tmpl w:val="1CE83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CF"/>
    <w:rsid w:val="000116D5"/>
    <w:rsid w:val="0002393E"/>
    <w:rsid w:val="00026A5E"/>
    <w:rsid w:val="00031CA3"/>
    <w:rsid w:val="00050F41"/>
    <w:rsid w:val="000637FF"/>
    <w:rsid w:val="00070A51"/>
    <w:rsid w:val="00073B85"/>
    <w:rsid w:val="000779BE"/>
    <w:rsid w:val="00090414"/>
    <w:rsid w:val="000948D3"/>
    <w:rsid w:val="00094C91"/>
    <w:rsid w:val="000959A5"/>
    <w:rsid w:val="00095A22"/>
    <w:rsid w:val="000C1218"/>
    <w:rsid w:val="000C2260"/>
    <w:rsid w:val="000E0D53"/>
    <w:rsid w:val="000E2402"/>
    <w:rsid w:val="000E2CBF"/>
    <w:rsid w:val="000E4197"/>
    <w:rsid w:val="00113FA0"/>
    <w:rsid w:val="001233A4"/>
    <w:rsid w:val="00124BE3"/>
    <w:rsid w:val="00145933"/>
    <w:rsid w:val="00163D38"/>
    <w:rsid w:val="0018507D"/>
    <w:rsid w:val="001A1B1A"/>
    <w:rsid w:val="001A7D97"/>
    <w:rsid w:val="001C2851"/>
    <w:rsid w:val="001C3489"/>
    <w:rsid w:val="001C63F4"/>
    <w:rsid w:val="001D0E4C"/>
    <w:rsid w:val="001E1B77"/>
    <w:rsid w:val="001E2DD3"/>
    <w:rsid w:val="001E647F"/>
    <w:rsid w:val="001F0083"/>
    <w:rsid w:val="001F0658"/>
    <w:rsid w:val="00225322"/>
    <w:rsid w:val="00237A6C"/>
    <w:rsid w:val="00261CE4"/>
    <w:rsid w:val="0026201E"/>
    <w:rsid w:val="00272CA8"/>
    <w:rsid w:val="0027559B"/>
    <w:rsid w:val="00276147"/>
    <w:rsid w:val="00277258"/>
    <w:rsid w:val="002828DB"/>
    <w:rsid w:val="00290F3C"/>
    <w:rsid w:val="002A46A2"/>
    <w:rsid w:val="002A76DE"/>
    <w:rsid w:val="002D08B1"/>
    <w:rsid w:val="002D3CA5"/>
    <w:rsid w:val="002D3FFB"/>
    <w:rsid w:val="002E09E7"/>
    <w:rsid w:val="002E1E63"/>
    <w:rsid w:val="002E5438"/>
    <w:rsid w:val="002E617F"/>
    <w:rsid w:val="002F6B15"/>
    <w:rsid w:val="00302CBB"/>
    <w:rsid w:val="003477A7"/>
    <w:rsid w:val="00375B26"/>
    <w:rsid w:val="0038215F"/>
    <w:rsid w:val="003C390B"/>
    <w:rsid w:val="003D429A"/>
    <w:rsid w:val="003D53D4"/>
    <w:rsid w:val="003E076C"/>
    <w:rsid w:val="003F1DAF"/>
    <w:rsid w:val="004052C4"/>
    <w:rsid w:val="00444542"/>
    <w:rsid w:val="004467EE"/>
    <w:rsid w:val="004627A7"/>
    <w:rsid w:val="004631BE"/>
    <w:rsid w:val="004673D9"/>
    <w:rsid w:val="00475AEB"/>
    <w:rsid w:val="004769B4"/>
    <w:rsid w:val="00476B45"/>
    <w:rsid w:val="00494D3E"/>
    <w:rsid w:val="004A3B34"/>
    <w:rsid w:val="004A5397"/>
    <w:rsid w:val="004A7731"/>
    <w:rsid w:val="004B09BE"/>
    <w:rsid w:val="004E220B"/>
    <w:rsid w:val="004E3CDC"/>
    <w:rsid w:val="005034C4"/>
    <w:rsid w:val="00512755"/>
    <w:rsid w:val="005131EB"/>
    <w:rsid w:val="00516437"/>
    <w:rsid w:val="0051662A"/>
    <w:rsid w:val="00523B53"/>
    <w:rsid w:val="005309C7"/>
    <w:rsid w:val="00540C83"/>
    <w:rsid w:val="00540E77"/>
    <w:rsid w:val="00545CD2"/>
    <w:rsid w:val="005713BC"/>
    <w:rsid w:val="00575F8D"/>
    <w:rsid w:val="00584B4C"/>
    <w:rsid w:val="0058757C"/>
    <w:rsid w:val="00596560"/>
    <w:rsid w:val="005A24C4"/>
    <w:rsid w:val="005A2DF9"/>
    <w:rsid w:val="005E2DF9"/>
    <w:rsid w:val="005E6702"/>
    <w:rsid w:val="00612DEE"/>
    <w:rsid w:val="006174D4"/>
    <w:rsid w:val="00622F87"/>
    <w:rsid w:val="00624434"/>
    <w:rsid w:val="006249A5"/>
    <w:rsid w:val="006429CE"/>
    <w:rsid w:val="00657F44"/>
    <w:rsid w:val="00664C4D"/>
    <w:rsid w:val="00680E88"/>
    <w:rsid w:val="00691817"/>
    <w:rsid w:val="00694BF0"/>
    <w:rsid w:val="0069676A"/>
    <w:rsid w:val="006A0336"/>
    <w:rsid w:val="006E1C85"/>
    <w:rsid w:val="006E2B2A"/>
    <w:rsid w:val="006E4FB9"/>
    <w:rsid w:val="006E58A2"/>
    <w:rsid w:val="006F10F9"/>
    <w:rsid w:val="006F735C"/>
    <w:rsid w:val="006F75B7"/>
    <w:rsid w:val="00714107"/>
    <w:rsid w:val="0071473D"/>
    <w:rsid w:val="007324D6"/>
    <w:rsid w:val="00733878"/>
    <w:rsid w:val="00733921"/>
    <w:rsid w:val="00737BEB"/>
    <w:rsid w:val="00742A0F"/>
    <w:rsid w:val="00743B6D"/>
    <w:rsid w:val="00744A1D"/>
    <w:rsid w:val="007452F8"/>
    <w:rsid w:val="00750481"/>
    <w:rsid w:val="007733E3"/>
    <w:rsid w:val="007838B9"/>
    <w:rsid w:val="00790B40"/>
    <w:rsid w:val="00793160"/>
    <w:rsid w:val="007A4656"/>
    <w:rsid w:val="007C32F5"/>
    <w:rsid w:val="007C39BB"/>
    <w:rsid w:val="007C462E"/>
    <w:rsid w:val="007E26AE"/>
    <w:rsid w:val="008069ED"/>
    <w:rsid w:val="00831E1D"/>
    <w:rsid w:val="00842624"/>
    <w:rsid w:val="00852A36"/>
    <w:rsid w:val="00880078"/>
    <w:rsid w:val="00885553"/>
    <w:rsid w:val="008C2EBB"/>
    <w:rsid w:val="008E6999"/>
    <w:rsid w:val="008F5544"/>
    <w:rsid w:val="008F6D98"/>
    <w:rsid w:val="00937EFF"/>
    <w:rsid w:val="00943A85"/>
    <w:rsid w:val="009511FB"/>
    <w:rsid w:val="00962925"/>
    <w:rsid w:val="00963DD2"/>
    <w:rsid w:val="0097231A"/>
    <w:rsid w:val="0098691E"/>
    <w:rsid w:val="009B7999"/>
    <w:rsid w:val="009D4CFE"/>
    <w:rsid w:val="009F2730"/>
    <w:rsid w:val="009F2DCD"/>
    <w:rsid w:val="009F62D0"/>
    <w:rsid w:val="00A001AE"/>
    <w:rsid w:val="00A272DF"/>
    <w:rsid w:val="00A3121F"/>
    <w:rsid w:val="00A3281F"/>
    <w:rsid w:val="00A50F78"/>
    <w:rsid w:val="00A5576E"/>
    <w:rsid w:val="00A566E0"/>
    <w:rsid w:val="00A91C09"/>
    <w:rsid w:val="00AA232F"/>
    <w:rsid w:val="00AB0C21"/>
    <w:rsid w:val="00AB693F"/>
    <w:rsid w:val="00AD2269"/>
    <w:rsid w:val="00AD68A1"/>
    <w:rsid w:val="00AD7F03"/>
    <w:rsid w:val="00AE0DBF"/>
    <w:rsid w:val="00AF272F"/>
    <w:rsid w:val="00B3421F"/>
    <w:rsid w:val="00B4196B"/>
    <w:rsid w:val="00B65D34"/>
    <w:rsid w:val="00B802E7"/>
    <w:rsid w:val="00B804DE"/>
    <w:rsid w:val="00B95CFB"/>
    <w:rsid w:val="00BA066A"/>
    <w:rsid w:val="00BB1BF0"/>
    <w:rsid w:val="00BB33C9"/>
    <w:rsid w:val="00BC1CC5"/>
    <w:rsid w:val="00BE34ED"/>
    <w:rsid w:val="00BE6C52"/>
    <w:rsid w:val="00C117AE"/>
    <w:rsid w:val="00C2389E"/>
    <w:rsid w:val="00C2706F"/>
    <w:rsid w:val="00C333D4"/>
    <w:rsid w:val="00C3568D"/>
    <w:rsid w:val="00C544C1"/>
    <w:rsid w:val="00C708BA"/>
    <w:rsid w:val="00C744D1"/>
    <w:rsid w:val="00CB1608"/>
    <w:rsid w:val="00CC6DED"/>
    <w:rsid w:val="00CC767B"/>
    <w:rsid w:val="00CF4056"/>
    <w:rsid w:val="00D02CBB"/>
    <w:rsid w:val="00D35AB5"/>
    <w:rsid w:val="00D424E3"/>
    <w:rsid w:val="00D520CE"/>
    <w:rsid w:val="00D543E1"/>
    <w:rsid w:val="00D55A89"/>
    <w:rsid w:val="00D66C1D"/>
    <w:rsid w:val="00D80024"/>
    <w:rsid w:val="00D80CA2"/>
    <w:rsid w:val="00D91D97"/>
    <w:rsid w:val="00DB673A"/>
    <w:rsid w:val="00DE23F9"/>
    <w:rsid w:val="00E03F57"/>
    <w:rsid w:val="00E04CF2"/>
    <w:rsid w:val="00E31C41"/>
    <w:rsid w:val="00E378C3"/>
    <w:rsid w:val="00E44D1E"/>
    <w:rsid w:val="00E5477D"/>
    <w:rsid w:val="00E56DB2"/>
    <w:rsid w:val="00E76FCF"/>
    <w:rsid w:val="00E7711A"/>
    <w:rsid w:val="00EB268C"/>
    <w:rsid w:val="00EC05A7"/>
    <w:rsid w:val="00ED0CD7"/>
    <w:rsid w:val="00ED18F3"/>
    <w:rsid w:val="00EE265E"/>
    <w:rsid w:val="00EF71E1"/>
    <w:rsid w:val="00F0169C"/>
    <w:rsid w:val="00F01B40"/>
    <w:rsid w:val="00F03889"/>
    <w:rsid w:val="00F22E9D"/>
    <w:rsid w:val="00F25ECE"/>
    <w:rsid w:val="00F30242"/>
    <w:rsid w:val="00F514E5"/>
    <w:rsid w:val="00F71591"/>
    <w:rsid w:val="00F751E6"/>
    <w:rsid w:val="00F920B0"/>
    <w:rsid w:val="00FB0049"/>
    <w:rsid w:val="00FC6566"/>
    <w:rsid w:val="00FD0F24"/>
    <w:rsid w:val="00FD3A85"/>
    <w:rsid w:val="00FD5C6B"/>
    <w:rsid w:val="00FE7DFA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A46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3E"/>
    <w:pPr>
      <w:numPr>
        <w:numId w:val="2"/>
      </w:numPr>
      <w:autoSpaceDE w:val="0"/>
      <w:autoSpaceDN w:val="0"/>
      <w:adjustRightInd w:val="0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83"/>
  </w:style>
  <w:style w:type="character" w:styleId="FootnoteReference">
    <w:name w:val="footnote reference"/>
    <w:uiPriority w:val="99"/>
    <w:unhideWhenUsed/>
    <w:rsid w:val="001F0083"/>
    <w:rPr>
      <w:vertAlign w:val="superscript"/>
    </w:rPr>
  </w:style>
  <w:style w:type="character" w:styleId="Hyperlink">
    <w:name w:val="Hyperlink"/>
    <w:uiPriority w:val="99"/>
    <w:unhideWhenUsed/>
    <w:rsid w:val="001F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2F5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5A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5A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5A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113FA0"/>
    <w:rPr>
      <w:rFonts w:cs="Times New Roman"/>
      <w:b/>
    </w:rPr>
  </w:style>
  <w:style w:type="paragraph" w:styleId="Revision">
    <w:name w:val="Revision"/>
    <w:hidden/>
    <w:uiPriority w:val="99"/>
    <w:semiHidden/>
    <w:rsid w:val="00C744D1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E0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F57"/>
    <w:rPr>
      <w:b/>
      <w:bCs/>
    </w:rPr>
  </w:style>
  <w:style w:type="character" w:customStyle="1" w:styleId="Heading1Char">
    <w:name w:val="Heading 1 Char"/>
    <w:link w:val="Heading1"/>
    <w:uiPriority w:val="9"/>
    <w:rsid w:val="0002393E"/>
    <w:rPr>
      <w:rFonts w:ascii="Verdana" w:hAnsi="Verdana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semiHidden/>
    <w:rsid w:val="00023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93E"/>
    <w:pPr>
      <w:tabs>
        <w:tab w:val="left" w:pos="720"/>
        <w:tab w:val="right" w:leader="dot" w:pos="12950"/>
      </w:tabs>
      <w:spacing w:afterLines="240"/>
    </w:pPr>
  </w:style>
  <w:style w:type="paragraph" w:customStyle="1" w:styleId="DOB1">
    <w:name w:val="DOB1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eastAsia="Times New Roman" w:hAnsi="Gill Sans MT" w:cs="Arial"/>
      <w:b/>
      <w:sz w:val="20"/>
      <w:szCs w:val="20"/>
    </w:rPr>
  </w:style>
  <w:style w:type="paragraph" w:customStyle="1" w:styleId="DOB2">
    <w:name w:val="DOB2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hAnsi="Gill Sans MT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9B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440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3E"/>
    <w:pPr>
      <w:numPr>
        <w:numId w:val="2"/>
      </w:numPr>
      <w:autoSpaceDE w:val="0"/>
      <w:autoSpaceDN w:val="0"/>
      <w:adjustRightInd w:val="0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83"/>
  </w:style>
  <w:style w:type="character" w:styleId="FootnoteReference">
    <w:name w:val="footnote reference"/>
    <w:uiPriority w:val="99"/>
    <w:unhideWhenUsed/>
    <w:rsid w:val="001F0083"/>
    <w:rPr>
      <w:vertAlign w:val="superscript"/>
    </w:rPr>
  </w:style>
  <w:style w:type="character" w:styleId="Hyperlink">
    <w:name w:val="Hyperlink"/>
    <w:uiPriority w:val="99"/>
    <w:unhideWhenUsed/>
    <w:rsid w:val="001F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2F5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5A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5A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5A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113FA0"/>
    <w:rPr>
      <w:rFonts w:cs="Times New Roman"/>
      <w:b/>
    </w:rPr>
  </w:style>
  <w:style w:type="paragraph" w:styleId="Revision">
    <w:name w:val="Revision"/>
    <w:hidden/>
    <w:uiPriority w:val="99"/>
    <w:semiHidden/>
    <w:rsid w:val="00C744D1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E0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F57"/>
    <w:rPr>
      <w:b/>
      <w:bCs/>
    </w:rPr>
  </w:style>
  <w:style w:type="character" w:customStyle="1" w:styleId="Heading1Char">
    <w:name w:val="Heading 1 Char"/>
    <w:link w:val="Heading1"/>
    <w:uiPriority w:val="9"/>
    <w:rsid w:val="0002393E"/>
    <w:rPr>
      <w:rFonts w:ascii="Verdana" w:hAnsi="Verdana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semiHidden/>
    <w:rsid w:val="00023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93E"/>
    <w:pPr>
      <w:tabs>
        <w:tab w:val="left" w:pos="720"/>
        <w:tab w:val="right" w:leader="dot" w:pos="12950"/>
      </w:tabs>
      <w:spacing w:afterLines="240"/>
    </w:pPr>
  </w:style>
  <w:style w:type="paragraph" w:customStyle="1" w:styleId="DOB1">
    <w:name w:val="DOB1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eastAsia="Times New Roman" w:hAnsi="Gill Sans MT" w:cs="Arial"/>
      <w:b/>
      <w:sz w:val="20"/>
      <w:szCs w:val="20"/>
    </w:rPr>
  </w:style>
  <w:style w:type="paragraph" w:customStyle="1" w:styleId="DOB2">
    <w:name w:val="DOB2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hAnsi="Gill Sans MT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9B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440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J:\Collection%20Agency%20Exams\Nacara-RSC\Modules\Trust%20Account%20Module-V.1%20August%202015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file:///J:\Collection%20Agency%20Exams\Nacara-RSC\Modules\Trust%20Account%20Module-V.1%20August%202015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J:\Collection%20Agency%20Exams\Nacara-RSC\Modules\Trust%20Account%20Module-V.1%20August%20201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D7DF87B3CA14CB66C9A1699C4C418" ma:contentTypeVersion="0" ma:contentTypeDescription="Create a new document." ma:contentTypeScope="" ma:versionID="39cd354f8c2783be49d899a50c4e6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FD07-63B8-4061-9732-32FD43EB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B38F6-3C79-4469-A8B9-C45F1AD226E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676839-B9E9-4ED7-BE4C-0A1AAA129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D1D1E-24CA-49E7-9B8A-9FCF8A7F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3259</CharactersWithSpaces>
  <SharedDoc>false</SharedDoc>
  <HLinks>
    <vt:vector size="42" baseType="variant"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_Toc322683957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_Toc322683956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_Toc322683952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</dc:creator>
  <cp:lastModifiedBy>Sailer, Sheryl T.</cp:lastModifiedBy>
  <cp:revision>2</cp:revision>
  <cp:lastPrinted>2015-09-23T20:41:00Z</cp:lastPrinted>
  <dcterms:created xsi:type="dcterms:W3CDTF">2016-02-25T16:21:00Z</dcterms:created>
  <dcterms:modified xsi:type="dcterms:W3CDTF">2016-02-25T16:21:00Z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0x010100B1AD7DF87B3CA14CB66C9A1699C4C418</vt:lpwstr>
  </property>
</Properties>
</file>